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0" w:rsidRPr="00494910" w:rsidRDefault="00494910" w:rsidP="00494910">
      <w:pPr>
        <w:spacing w:line="240" w:lineRule="auto"/>
        <w:rPr>
          <w:b/>
        </w:rPr>
      </w:pPr>
      <w:proofErr w:type="spellStart"/>
      <w:r w:rsidRPr="00494910">
        <w:rPr>
          <w:b/>
        </w:rPr>
        <w:t>Ch</w:t>
      </w:r>
      <w:proofErr w:type="spellEnd"/>
      <w:r w:rsidRPr="00494910">
        <w:rPr>
          <w:b/>
        </w:rPr>
        <w:t xml:space="preserve"> 2.4: Enzymes</w:t>
      </w:r>
      <w:r w:rsidRPr="00494910">
        <w:rPr>
          <w:b/>
        </w:rPr>
        <w:tab/>
      </w:r>
      <w:r w:rsidRPr="00494910">
        <w:rPr>
          <w:b/>
        </w:rPr>
        <w:tab/>
      </w:r>
      <w:r w:rsidRPr="00494910">
        <w:rPr>
          <w:b/>
        </w:rPr>
        <w:tab/>
      </w:r>
      <w:r w:rsidRPr="00494910">
        <w:rPr>
          <w:b/>
        </w:rPr>
        <w:tab/>
      </w:r>
      <w:r w:rsidRPr="00494910">
        <w:rPr>
          <w:b/>
        </w:rPr>
        <w:tab/>
        <w:t>Name: __________________________</w:t>
      </w:r>
    </w:p>
    <w:p w:rsidR="00494910" w:rsidRDefault="00494910" w:rsidP="00494910">
      <w:pPr>
        <w:spacing w:line="240" w:lineRule="auto"/>
      </w:pPr>
      <w:r>
        <w:t xml:space="preserve">As in all organisms, enzymes are critical for chemical reactions in humans.  One reaction produces melanin, which gives skin a dark color.  Melanin helps protect skin cells from ultraviolet radiation – the greater the exposure to UV radiation, the greater the production of melanin.  Melanin is made from the amino acid tyrosine by an enzyme called </w:t>
      </w:r>
      <w:proofErr w:type="spellStart"/>
      <w:r>
        <w:t>tyrosinase</w:t>
      </w:r>
      <w:proofErr w:type="spellEnd"/>
      <w:r>
        <w:t xml:space="preserve">.  Without </w:t>
      </w:r>
      <w:proofErr w:type="spellStart"/>
      <w:r>
        <w:t>tyrosinase</w:t>
      </w:r>
      <w:proofErr w:type="spellEnd"/>
      <w:r>
        <w:t xml:space="preserve"> the reaction cannot take place, which causes a condition called albinism.</w:t>
      </w:r>
    </w:p>
    <w:p w:rsidR="00494910" w:rsidRPr="00494910" w:rsidRDefault="00494910" w:rsidP="00494910">
      <w:pPr>
        <w:spacing w:line="240" w:lineRule="auto"/>
        <w:rPr>
          <w:b/>
        </w:rPr>
      </w:pPr>
      <w:r w:rsidRPr="00494910">
        <w:rPr>
          <w:b/>
        </w:rPr>
        <w:t>Problem</w:t>
      </w:r>
    </w:p>
    <w:p w:rsidR="00494910" w:rsidRDefault="00494910" w:rsidP="00494910">
      <w:pPr>
        <w:spacing w:line="240" w:lineRule="auto"/>
      </w:pPr>
      <w:r>
        <w:t>What happens if an enzyme is missing or defective?</w:t>
      </w:r>
    </w:p>
    <w:p w:rsidR="00494910" w:rsidRPr="00494910" w:rsidRDefault="00494910" w:rsidP="00494910">
      <w:pPr>
        <w:spacing w:line="240" w:lineRule="auto"/>
        <w:rPr>
          <w:b/>
        </w:rPr>
      </w:pPr>
      <w:r w:rsidRPr="00494910">
        <w:rPr>
          <w:b/>
        </w:rPr>
        <w:t>Research</w:t>
      </w:r>
    </w:p>
    <w:p w:rsidR="00494910" w:rsidRDefault="00494910" w:rsidP="00494910">
      <w:pPr>
        <w:spacing w:line="240" w:lineRule="auto"/>
      </w:pPr>
      <w:r>
        <w:t>Research the effect of one of the following enzyme deficiencies:</w:t>
      </w:r>
    </w:p>
    <w:p w:rsidR="00494910" w:rsidRDefault="00494910" w:rsidP="00494910">
      <w:pPr>
        <w:pStyle w:val="ListParagraph"/>
        <w:numPr>
          <w:ilvl w:val="0"/>
          <w:numId w:val="1"/>
        </w:numPr>
        <w:spacing w:line="240" w:lineRule="auto"/>
      </w:pPr>
      <w:r>
        <w:t>Phenylketonuria (PKU)</w:t>
      </w:r>
      <w:r>
        <w:tab/>
        <w:t xml:space="preserve"> </w:t>
      </w:r>
    </w:p>
    <w:p w:rsidR="00494910" w:rsidRDefault="00494910" w:rsidP="00494910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Galactosemia</w:t>
      </w:r>
      <w:proofErr w:type="spellEnd"/>
    </w:p>
    <w:p w:rsidR="00494910" w:rsidRDefault="00494910" w:rsidP="00494910">
      <w:pPr>
        <w:pStyle w:val="ListParagraph"/>
        <w:numPr>
          <w:ilvl w:val="0"/>
          <w:numId w:val="1"/>
        </w:numPr>
        <w:spacing w:line="240" w:lineRule="auto"/>
      </w:pPr>
      <w:r>
        <w:t>Lactose intolerance</w:t>
      </w:r>
    </w:p>
    <w:p w:rsidR="00494910" w:rsidRDefault="00494910" w:rsidP="00494910">
      <w:pPr>
        <w:spacing w:line="240" w:lineRule="auto"/>
      </w:pPr>
      <w:r>
        <w:t>For the enzyme deficiency that you have selected:</w:t>
      </w:r>
    </w:p>
    <w:p w:rsidR="00494910" w:rsidRDefault="00494910" w:rsidP="00494910">
      <w:pPr>
        <w:pStyle w:val="ListParagraph"/>
        <w:numPr>
          <w:ilvl w:val="0"/>
          <w:numId w:val="2"/>
        </w:numPr>
        <w:spacing w:line="240" w:lineRule="auto"/>
      </w:pPr>
      <w:r>
        <w:t>Identify the enzyme involved and its function.</w:t>
      </w:r>
    </w:p>
    <w:p w:rsidR="00494910" w:rsidRDefault="00494910" w:rsidP="00494910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910" w:rsidRDefault="00494910" w:rsidP="00494910">
      <w:pPr>
        <w:pStyle w:val="ListParagraph"/>
        <w:numPr>
          <w:ilvl w:val="0"/>
          <w:numId w:val="2"/>
        </w:numPr>
        <w:spacing w:line="240" w:lineRule="auto"/>
      </w:pPr>
      <w:r>
        <w:t>Examine how a pe</w:t>
      </w:r>
      <w:bookmarkStart w:id="0" w:name="_GoBack"/>
      <w:bookmarkEnd w:id="0"/>
      <w:r>
        <w:t>rson’s health is affected by this enzyme deficiency.</w:t>
      </w:r>
    </w:p>
    <w:p w:rsidR="00494910" w:rsidRDefault="00494910" w:rsidP="00494910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910" w:rsidRDefault="00494910" w:rsidP="00494910">
      <w:pPr>
        <w:pStyle w:val="ListParagraph"/>
        <w:numPr>
          <w:ilvl w:val="0"/>
          <w:numId w:val="2"/>
        </w:numPr>
        <w:spacing w:line="240" w:lineRule="auto"/>
      </w:pPr>
      <w:r>
        <w:t>Find out how the deficiency is diagnosed.</w:t>
      </w:r>
    </w:p>
    <w:p w:rsidR="00494910" w:rsidRDefault="00494910" w:rsidP="00494910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910" w:rsidRDefault="00494910" w:rsidP="00494910">
      <w:pPr>
        <w:pStyle w:val="ListParagraph"/>
        <w:numPr>
          <w:ilvl w:val="0"/>
          <w:numId w:val="2"/>
        </w:numPr>
        <w:spacing w:line="240" w:lineRule="auto"/>
      </w:pPr>
      <w:r>
        <w:t>Describe the effects of not treating the deficiency.</w:t>
      </w:r>
    </w:p>
    <w:p w:rsidR="00494910" w:rsidRDefault="00494910" w:rsidP="00494910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910" w:rsidRDefault="00494910" w:rsidP="00494910">
      <w:pPr>
        <w:pStyle w:val="ListParagraph"/>
        <w:spacing w:line="240" w:lineRule="auto"/>
      </w:pPr>
    </w:p>
    <w:sectPr w:rsidR="0049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F4C"/>
    <w:multiLevelType w:val="hybridMultilevel"/>
    <w:tmpl w:val="C3C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42E"/>
    <w:multiLevelType w:val="hybridMultilevel"/>
    <w:tmpl w:val="960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0"/>
    <w:rsid w:val="00494910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1</cp:revision>
  <dcterms:created xsi:type="dcterms:W3CDTF">2013-08-27T17:50:00Z</dcterms:created>
  <dcterms:modified xsi:type="dcterms:W3CDTF">2013-08-27T17:56:00Z</dcterms:modified>
</cp:coreProperties>
</file>